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B2" w:rsidRDefault="00A33D87" w:rsidP="00A33D87">
      <w:pPr>
        <w:jc w:val="center"/>
        <w:rPr>
          <w:sz w:val="20"/>
        </w:rPr>
      </w:pPr>
      <w:r w:rsidRPr="00D104B0"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drawing>
          <wp:inline distT="0" distB="0" distL="0" distR="0" wp14:anchorId="4C434A67" wp14:editId="4C8A2317">
            <wp:extent cx="5981390" cy="34507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1" b="58415"/>
                    <a:stretch/>
                  </pic:blipFill>
                  <pic:spPr bwMode="auto">
                    <a:xfrm>
                      <a:off x="0" y="0"/>
                      <a:ext cx="6001189" cy="34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bookmarkStart w:id="0" w:name="_GoBack"/>
      <w:bookmarkEnd w:id="0"/>
    </w:p>
    <w:p w:rsidR="00FE4DB2" w:rsidRDefault="00FE4DB2">
      <w:pPr>
        <w:pStyle w:val="a3"/>
        <w:ind w:left="0"/>
        <w:rPr>
          <w:sz w:val="20"/>
        </w:rPr>
      </w:pPr>
    </w:p>
    <w:p w:rsidR="00FE4DB2" w:rsidRDefault="00FE4DB2">
      <w:pPr>
        <w:pStyle w:val="a3"/>
        <w:spacing w:before="1"/>
        <w:ind w:left="0"/>
        <w:rPr>
          <w:sz w:val="19"/>
        </w:rPr>
      </w:pPr>
    </w:p>
    <w:p w:rsidR="00FE4DB2" w:rsidRPr="00766EB6" w:rsidRDefault="00877918" w:rsidP="00766EB6">
      <w:pPr>
        <w:pStyle w:val="11"/>
        <w:ind w:right="696"/>
        <w:jc w:val="center"/>
        <w:rPr>
          <w:sz w:val="24"/>
          <w:szCs w:val="24"/>
        </w:rPr>
      </w:pPr>
      <w:r w:rsidRPr="00766EB6">
        <w:rPr>
          <w:sz w:val="24"/>
          <w:szCs w:val="24"/>
        </w:rPr>
        <w:t>Порядок</w:t>
      </w:r>
    </w:p>
    <w:p w:rsidR="00766EB6" w:rsidRPr="00766EB6" w:rsidRDefault="00877918" w:rsidP="00766EB6">
      <w:pPr>
        <w:ind w:left="1250" w:right="699"/>
        <w:jc w:val="center"/>
        <w:rPr>
          <w:sz w:val="24"/>
          <w:szCs w:val="24"/>
        </w:rPr>
      </w:pPr>
      <w:r w:rsidRPr="00766EB6">
        <w:rPr>
          <w:b/>
          <w:sz w:val="24"/>
          <w:szCs w:val="24"/>
        </w:rPr>
        <w:t>оказания</w:t>
      </w:r>
      <w:r w:rsidRPr="00766EB6">
        <w:rPr>
          <w:b/>
          <w:spacing w:val="-5"/>
          <w:sz w:val="24"/>
          <w:szCs w:val="24"/>
        </w:rPr>
        <w:t xml:space="preserve"> </w:t>
      </w:r>
      <w:r w:rsidRPr="00766EB6">
        <w:rPr>
          <w:b/>
          <w:sz w:val="24"/>
          <w:szCs w:val="24"/>
        </w:rPr>
        <w:t>учебно-методической</w:t>
      </w:r>
      <w:r w:rsidRPr="00766EB6">
        <w:rPr>
          <w:b/>
          <w:spacing w:val="-3"/>
          <w:sz w:val="24"/>
          <w:szCs w:val="24"/>
        </w:rPr>
        <w:t xml:space="preserve"> </w:t>
      </w:r>
      <w:r w:rsidRPr="00766EB6">
        <w:rPr>
          <w:b/>
          <w:sz w:val="24"/>
          <w:szCs w:val="24"/>
        </w:rPr>
        <w:t>помощи</w:t>
      </w:r>
      <w:r w:rsidRPr="00766EB6">
        <w:rPr>
          <w:b/>
          <w:spacing w:val="-4"/>
          <w:sz w:val="24"/>
          <w:szCs w:val="24"/>
        </w:rPr>
        <w:t xml:space="preserve"> </w:t>
      </w:r>
      <w:r w:rsidRPr="00766EB6">
        <w:rPr>
          <w:b/>
          <w:sz w:val="24"/>
          <w:szCs w:val="24"/>
        </w:rPr>
        <w:t>обучающимся</w:t>
      </w:r>
    </w:p>
    <w:p w:rsidR="00FE4DB2" w:rsidRPr="00766EB6" w:rsidRDefault="00877918" w:rsidP="00766EB6">
      <w:pPr>
        <w:pStyle w:val="11"/>
        <w:ind w:left="940" w:right="699"/>
        <w:jc w:val="center"/>
        <w:rPr>
          <w:sz w:val="24"/>
          <w:szCs w:val="24"/>
        </w:rPr>
      </w:pPr>
      <w:r w:rsidRPr="00766EB6">
        <w:rPr>
          <w:sz w:val="24"/>
          <w:szCs w:val="24"/>
        </w:rPr>
        <w:t>в период реализации образовательных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помощью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дистанционных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технологий</w:t>
      </w:r>
      <w:r w:rsidR="00766EB6" w:rsidRPr="00766EB6">
        <w:rPr>
          <w:sz w:val="24"/>
          <w:szCs w:val="24"/>
        </w:rPr>
        <w:t xml:space="preserve"> и </w:t>
      </w:r>
    </w:p>
    <w:p w:rsidR="00766EB6" w:rsidRPr="00766EB6" w:rsidRDefault="00877918" w:rsidP="00766EB6">
      <w:pPr>
        <w:shd w:val="clear" w:color="auto" w:fill="FFFFFF"/>
        <w:jc w:val="center"/>
        <w:rPr>
          <w:b/>
          <w:bCs/>
          <w:sz w:val="24"/>
          <w:szCs w:val="24"/>
        </w:rPr>
      </w:pPr>
      <w:r w:rsidRPr="00766EB6">
        <w:rPr>
          <w:b/>
          <w:sz w:val="24"/>
          <w:szCs w:val="24"/>
        </w:rPr>
        <w:t>телекоммуникационных</w:t>
      </w:r>
      <w:r w:rsidRPr="00766EB6">
        <w:rPr>
          <w:b/>
          <w:spacing w:val="-4"/>
          <w:sz w:val="24"/>
          <w:szCs w:val="24"/>
        </w:rPr>
        <w:t xml:space="preserve"> </w:t>
      </w:r>
      <w:r w:rsidRPr="00766EB6">
        <w:rPr>
          <w:b/>
          <w:sz w:val="24"/>
          <w:szCs w:val="24"/>
        </w:rPr>
        <w:t>технологий</w:t>
      </w:r>
      <w:r w:rsidR="00766EB6" w:rsidRPr="00766EB6">
        <w:rPr>
          <w:rFonts w:eastAsia="Calibri"/>
          <w:b/>
          <w:bCs/>
          <w:sz w:val="24"/>
          <w:szCs w:val="24"/>
        </w:rPr>
        <w:t xml:space="preserve"> в муниципальн</w:t>
      </w:r>
      <w:r w:rsidR="00766EB6" w:rsidRPr="00766EB6">
        <w:rPr>
          <w:b/>
          <w:bCs/>
          <w:sz w:val="24"/>
          <w:szCs w:val="24"/>
        </w:rPr>
        <w:t>ом бюджетном</w:t>
      </w:r>
    </w:p>
    <w:p w:rsidR="00766EB6" w:rsidRPr="00766EB6" w:rsidRDefault="00766EB6" w:rsidP="00766EB6">
      <w:pPr>
        <w:shd w:val="clear" w:color="auto" w:fill="FFFFFF"/>
        <w:jc w:val="center"/>
        <w:rPr>
          <w:rFonts w:eastAsia="Calibri"/>
          <w:b/>
          <w:bCs/>
          <w:sz w:val="24"/>
          <w:szCs w:val="24"/>
        </w:rPr>
      </w:pPr>
      <w:r w:rsidRPr="00766EB6">
        <w:rPr>
          <w:b/>
          <w:bCs/>
          <w:sz w:val="24"/>
          <w:szCs w:val="24"/>
        </w:rPr>
        <w:t xml:space="preserve"> образовательном </w:t>
      </w:r>
      <w:r w:rsidRPr="00766EB6">
        <w:rPr>
          <w:rFonts w:eastAsia="Calibri"/>
          <w:b/>
          <w:bCs/>
          <w:sz w:val="24"/>
          <w:szCs w:val="24"/>
        </w:rPr>
        <w:t>учреждении –</w:t>
      </w:r>
    </w:p>
    <w:p w:rsidR="00766EB6" w:rsidRPr="00766EB6" w:rsidRDefault="00766EB6" w:rsidP="00766EB6">
      <w:pPr>
        <w:shd w:val="clear" w:color="auto" w:fill="FFFFFF"/>
        <w:jc w:val="center"/>
        <w:rPr>
          <w:rFonts w:eastAsia="Calibri"/>
          <w:b/>
          <w:bCs/>
          <w:sz w:val="24"/>
          <w:szCs w:val="24"/>
        </w:rPr>
      </w:pPr>
      <w:r w:rsidRPr="00766EB6">
        <w:rPr>
          <w:rFonts w:eastAsia="Calibri"/>
          <w:b/>
          <w:bCs/>
          <w:sz w:val="24"/>
          <w:szCs w:val="24"/>
        </w:rPr>
        <w:t>Юрьевской средней общеобразовательной школе</w:t>
      </w:r>
    </w:p>
    <w:p w:rsidR="00FE4DB2" w:rsidRPr="00766EB6" w:rsidRDefault="00766EB6" w:rsidP="00766EB6">
      <w:pPr>
        <w:ind w:left="920" w:right="699"/>
        <w:jc w:val="center"/>
        <w:rPr>
          <w:b/>
          <w:sz w:val="24"/>
          <w:szCs w:val="24"/>
        </w:rPr>
      </w:pPr>
      <w:proofErr w:type="spellStart"/>
      <w:r w:rsidRPr="00766EB6">
        <w:rPr>
          <w:rFonts w:eastAsia="Calibri"/>
          <w:b/>
          <w:bCs/>
          <w:sz w:val="24"/>
          <w:szCs w:val="24"/>
        </w:rPr>
        <w:t>Хотынецкого</w:t>
      </w:r>
      <w:proofErr w:type="spellEnd"/>
      <w:r w:rsidRPr="00766EB6">
        <w:rPr>
          <w:rFonts w:eastAsia="Calibri"/>
          <w:b/>
          <w:bCs/>
          <w:sz w:val="24"/>
          <w:szCs w:val="24"/>
        </w:rPr>
        <w:t xml:space="preserve"> района Орловской области</w:t>
      </w:r>
    </w:p>
    <w:p w:rsidR="00FE4DB2" w:rsidRPr="00766EB6" w:rsidRDefault="00FE4DB2" w:rsidP="00766EB6">
      <w:pPr>
        <w:pStyle w:val="a3"/>
        <w:ind w:left="0"/>
        <w:rPr>
          <w:b/>
          <w:sz w:val="24"/>
          <w:szCs w:val="24"/>
        </w:rPr>
      </w:pPr>
    </w:p>
    <w:p w:rsidR="00FE4DB2" w:rsidRPr="00766EB6" w:rsidRDefault="00877918" w:rsidP="00766EB6">
      <w:pPr>
        <w:pStyle w:val="11"/>
        <w:numPr>
          <w:ilvl w:val="0"/>
          <w:numId w:val="4"/>
        </w:numPr>
        <w:tabs>
          <w:tab w:val="left" w:pos="4221"/>
          <w:tab w:val="left" w:pos="4222"/>
        </w:tabs>
        <w:jc w:val="left"/>
        <w:rPr>
          <w:sz w:val="24"/>
          <w:szCs w:val="24"/>
        </w:rPr>
      </w:pPr>
      <w:r w:rsidRPr="00766EB6">
        <w:rPr>
          <w:sz w:val="24"/>
          <w:szCs w:val="24"/>
        </w:rPr>
        <w:t>О6щие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положения</w:t>
      </w:r>
    </w:p>
    <w:p w:rsidR="00FE4DB2" w:rsidRPr="00766EB6" w:rsidRDefault="00FE4DB2" w:rsidP="00766EB6">
      <w:pPr>
        <w:pStyle w:val="a3"/>
        <w:ind w:left="0"/>
        <w:rPr>
          <w:b/>
          <w:sz w:val="24"/>
          <w:szCs w:val="24"/>
        </w:rPr>
      </w:pPr>
    </w:p>
    <w:p w:rsidR="00FE4DB2" w:rsidRPr="00766EB6" w:rsidRDefault="00877918" w:rsidP="00766EB6">
      <w:pPr>
        <w:pStyle w:val="a4"/>
        <w:numPr>
          <w:ilvl w:val="1"/>
          <w:numId w:val="3"/>
        </w:numPr>
        <w:tabs>
          <w:tab w:val="left" w:pos="1315"/>
        </w:tabs>
        <w:spacing w:before="226"/>
        <w:ind w:right="110" w:firstLine="707"/>
        <w:rPr>
          <w:sz w:val="24"/>
          <w:szCs w:val="24"/>
        </w:rPr>
      </w:pPr>
      <w:r w:rsidRPr="00766EB6">
        <w:rPr>
          <w:sz w:val="24"/>
          <w:szCs w:val="24"/>
        </w:rPr>
        <w:t>Порядок оказания учебно-методической помощи учащимся (далее —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Порядок)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определяет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порядок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организации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осуществления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методического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сопровождения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освоения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учащимися</w:t>
      </w:r>
      <w:r w:rsidRPr="00766EB6">
        <w:rPr>
          <w:spacing w:val="7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основных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начального,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основного,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среднего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общего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образования</w:t>
      </w:r>
      <w:r w:rsidRPr="00766EB6">
        <w:rPr>
          <w:spacing w:val="23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23"/>
          <w:sz w:val="24"/>
          <w:szCs w:val="24"/>
        </w:rPr>
        <w:t xml:space="preserve"> </w:t>
      </w:r>
      <w:r w:rsidR="00766EB6" w:rsidRPr="00766EB6">
        <w:rPr>
          <w:sz w:val="24"/>
          <w:szCs w:val="24"/>
        </w:rPr>
        <w:t xml:space="preserve">МБОУ – Юрьевской </w:t>
      </w:r>
      <w:proofErr w:type="gramStart"/>
      <w:r w:rsidR="00766EB6" w:rsidRPr="00766EB6">
        <w:rPr>
          <w:sz w:val="24"/>
          <w:szCs w:val="24"/>
        </w:rPr>
        <w:t xml:space="preserve">СОШ 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(</w:t>
      </w:r>
      <w:proofErr w:type="gramEnd"/>
      <w:r w:rsidRPr="00766EB6">
        <w:rPr>
          <w:sz w:val="24"/>
          <w:szCs w:val="24"/>
        </w:rPr>
        <w:t>далее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-</w:t>
      </w:r>
      <w:r w:rsidRPr="00766EB6">
        <w:rPr>
          <w:spacing w:val="-2"/>
          <w:sz w:val="24"/>
          <w:szCs w:val="24"/>
        </w:rPr>
        <w:t xml:space="preserve"> </w:t>
      </w:r>
      <w:r w:rsidR="00766EB6">
        <w:rPr>
          <w:sz w:val="24"/>
          <w:szCs w:val="24"/>
        </w:rPr>
        <w:t>школа</w:t>
      </w:r>
      <w:r w:rsidRPr="00766EB6">
        <w:rPr>
          <w:sz w:val="24"/>
          <w:szCs w:val="24"/>
        </w:rPr>
        <w:t>).</w:t>
      </w:r>
    </w:p>
    <w:p w:rsidR="00FE4DB2" w:rsidRPr="00766EB6" w:rsidRDefault="00877918" w:rsidP="00766EB6">
      <w:pPr>
        <w:pStyle w:val="a4"/>
        <w:numPr>
          <w:ilvl w:val="1"/>
          <w:numId w:val="3"/>
        </w:numPr>
        <w:tabs>
          <w:tab w:val="left" w:pos="1507"/>
        </w:tabs>
        <w:spacing w:before="161"/>
        <w:ind w:right="110" w:firstLine="707"/>
        <w:rPr>
          <w:sz w:val="24"/>
          <w:szCs w:val="24"/>
        </w:rPr>
      </w:pPr>
      <w:r w:rsidRPr="00766EB6">
        <w:rPr>
          <w:sz w:val="24"/>
          <w:szCs w:val="24"/>
        </w:rPr>
        <w:t>Порядок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регулирует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средства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способы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оказания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методической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учащимся,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том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числе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форме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индивидуальных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консультаций, оказываемых дистанционно с использованием информационных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телекоммуникационных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технологий,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реализации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или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частей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применением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электронного</w:t>
      </w:r>
      <w:r w:rsidRPr="00766EB6">
        <w:rPr>
          <w:spacing w:val="7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обучения,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дистанционных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технологий.</w:t>
      </w:r>
    </w:p>
    <w:p w:rsidR="00FE4DB2" w:rsidRPr="00766EB6" w:rsidRDefault="00877918" w:rsidP="00766EB6">
      <w:pPr>
        <w:pStyle w:val="a4"/>
        <w:numPr>
          <w:ilvl w:val="1"/>
          <w:numId w:val="3"/>
        </w:numPr>
        <w:tabs>
          <w:tab w:val="left" w:pos="1301"/>
        </w:tabs>
        <w:spacing w:before="2"/>
        <w:ind w:left="808" w:right="116" w:firstLine="0"/>
        <w:rPr>
          <w:sz w:val="24"/>
          <w:szCs w:val="24"/>
        </w:rPr>
      </w:pPr>
      <w:r w:rsidRPr="00766EB6">
        <w:rPr>
          <w:sz w:val="24"/>
          <w:szCs w:val="24"/>
        </w:rPr>
        <w:t>Настоящий Порядок разработан на основе нормативных документов: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Федерального</w:t>
      </w:r>
      <w:r w:rsidRPr="00766EB6">
        <w:rPr>
          <w:spacing w:val="22"/>
          <w:sz w:val="24"/>
          <w:szCs w:val="24"/>
        </w:rPr>
        <w:t xml:space="preserve"> </w:t>
      </w:r>
      <w:r w:rsidRPr="00766EB6">
        <w:rPr>
          <w:sz w:val="24"/>
          <w:szCs w:val="24"/>
        </w:rPr>
        <w:t>закона</w:t>
      </w:r>
      <w:r w:rsidRPr="00766EB6">
        <w:rPr>
          <w:spacing w:val="21"/>
          <w:sz w:val="24"/>
          <w:szCs w:val="24"/>
        </w:rPr>
        <w:t xml:space="preserve"> </w:t>
      </w:r>
      <w:r w:rsidRPr="00766EB6">
        <w:rPr>
          <w:sz w:val="24"/>
          <w:szCs w:val="24"/>
        </w:rPr>
        <w:t>от</w:t>
      </w:r>
      <w:r w:rsidRPr="00766EB6">
        <w:rPr>
          <w:spacing w:val="20"/>
          <w:sz w:val="24"/>
          <w:szCs w:val="24"/>
        </w:rPr>
        <w:t xml:space="preserve"> </w:t>
      </w:r>
      <w:r w:rsidRPr="00766EB6">
        <w:rPr>
          <w:sz w:val="24"/>
          <w:szCs w:val="24"/>
        </w:rPr>
        <w:t>29</w:t>
      </w:r>
      <w:r w:rsidRPr="00766EB6">
        <w:rPr>
          <w:spacing w:val="20"/>
          <w:sz w:val="24"/>
          <w:szCs w:val="24"/>
        </w:rPr>
        <w:t xml:space="preserve"> </w:t>
      </w:r>
      <w:r w:rsidRPr="00766EB6">
        <w:rPr>
          <w:sz w:val="24"/>
          <w:szCs w:val="24"/>
        </w:rPr>
        <w:t>декабря</w:t>
      </w:r>
      <w:r w:rsidRPr="00766EB6">
        <w:rPr>
          <w:spacing w:val="21"/>
          <w:sz w:val="24"/>
          <w:szCs w:val="24"/>
        </w:rPr>
        <w:t xml:space="preserve"> </w:t>
      </w:r>
      <w:r w:rsidRPr="00766EB6">
        <w:rPr>
          <w:sz w:val="24"/>
          <w:szCs w:val="24"/>
        </w:rPr>
        <w:t>2012</w:t>
      </w:r>
      <w:r w:rsidRPr="00766EB6">
        <w:rPr>
          <w:spacing w:val="22"/>
          <w:sz w:val="24"/>
          <w:szCs w:val="24"/>
        </w:rPr>
        <w:t xml:space="preserve"> </w:t>
      </w:r>
      <w:r w:rsidRPr="00766EB6">
        <w:rPr>
          <w:sz w:val="24"/>
          <w:szCs w:val="24"/>
        </w:rPr>
        <w:t>г.</w:t>
      </w:r>
      <w:r w:rsidRPr="00766EB6">
        <w:rPr>
          <w:spacing w:val="21"/>
          <w:sz w:val="24"/>
          <w:szCs w:val="24"/>
        </w:rPr>
        <w:t xml:space="preserve"> </w:t>
      </w:r>
      <w:r w:rsidRPr="00766EB6">
        <w:rPr>
          <w:sz w:val="24"/>
          <w:szCs w:val="24"/>
        </w:rPr>
        <w:t>№</w:t>
      </w:r>
      <w:r w:rsidRPr="00766EB6">
        <w:rPr>
          <w:spacing w:val="19"/>
          <w:sz w:val="24"/>
          <w:szCs w:val="24"/>
        </w:rPr>
        <w:t xml:space="preserve"> </w:t>
      </w:r>
      <w:r w:rsidRPr="00766EB6">
        <w:rPr>
          <w:sz w:val="24"/>
          <w:szCs w:val="24"/>
        </w:rPr>
        <w:t>273-03</w:t>
      </w:r>
      <w:r w:rsidRPr="00766EB6">
        <w:rPr>
          <w:spacing w:val="22"/>
          <w:sz w:val="24"/>
          <w:szCs w:val="24"/>
        </w:rPr>
        <w:t xml:space="preserve"> </w:t>
      </w:r>
      <w:r w:rsidRPr="00766EB6">
        <w:rPr>
          <w:sz w:val="24"/>
          <w:szCs w:val="24"/>
        </w:rPr>
        <w:t>«Об</w:t>
      </w:r>
      <w:r w:rsidRPr="00766EB6">
        <w:rPr>
          <w:spacing w:val="19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образовании</w:t>
      </w:r>
      <w:r w:rsidRPr="00766EB6">
        <w:rPr>
          <w:spacing w:val="22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</w:p>
    <w:p w:rsidR="00FE4DB2" w:rsidRPr="00766EB6" w:rsidRDefault="00877918" w:rsidP="00766EB6">
      <w:pPr>
        <w:pStyle w:val="a3"/>
        <w:jc w:val="both"/>
        <w:rPr>
          <w:sz w:val="24"/>
          <w:szCs w:val="24"/>
        </w:rPr>
      </w:pPr>
      <w:r w:rsidRPr="00766EB6">
        <w:rPr>
          <w:sz w:val="24"/>
          <w:szCs w:val="24"/>
        </w:rPr>
        <w:t>Российской</w:t>
      </w:r>
      <w:r w:rsidRPr="00766EB6">
        <w:rPr>
          <w:spacing w:val="-6"/>
          <w:sz w:val="24"/>
          <w:szCs w:val="24"/>
        </w:rPr>
        <w:t xml:space="preserve"> </w:t>
      </w:r>
      <w:r w:rsidRPr="00766EB6">
        <w:rPr>
          <w:sz w:val="24"/>
          <w:szCs w:val="24"/>
        </w:rPr>
        <w:t>Федерации»;</w:t>
      </w:r>
    </w:p>
    <w:p w:rsidR="00FE4DB2" w:rsidRPr="00766EB6" w:rsidRDefault="00877918" w:rsidP="00766EB6">
      <w:pPr>
        <w:pStyle w:val="a3"/>
        <w:spacing w:before="160"/>
        <w:ind w:right="132" w:firstLine="707"/>
        <w:jc w:val="both"/>
        <w:rPr>
          <w:sz w:val="24"/>
          <w:szCs w:val="24"/>
        </w:rPr>
      </w:pPr>
      <w:r w:rsidRPr="00766EB6">
        <w:rPr>
          <w:sz w:val="24"/>
          <w:szCs w:val="24"/>
        </w:rPr>
        <w:t>Приказа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23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августа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2017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г.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N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816 «Об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утверждении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порядка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применения</w:t>
      </w:r>
      <w:r w:rsidRPr="00766EB6">
        <w:rPr>
          <w:spacing w:val="-8"/>
          <w:sz w:val="24"/>
          <w:szCs w:val="24"/>
        </w:rPr>
        <w:t xml:space="preserve"> </w:t>
      </w:r>
      <w:r w:rsidRPr="00766EB6">
        <w:rPr>
          <w:sz w:val="24"/>
          <w:szCs w:val="24"/>
        </w:rPr>
        <w:t>организациями,</w:t>
      </w:r>
      <w:r w:rsidRPr="00766EB6">
        <w:rPr>
          <w:spacing w:val="-8"/>
          <w:sz w:val="24"/>
          <w:szCs w:val="24"/>
        </w:rPr>
        <w:t xml:space="preserve"> </w:t>
      </w:r>
      <w:r w:rsidRPr="00766EB6">
        <w:rPr>
          <w:sz w:val="24"/>
          <w:szCs w:val="24"/>
        </w:rPr>
        <w:t>осуществляющими</w:t>
      </w:r>
      <w:r w:rsidRPr="00766EB6">
        <w:rPr>
          <w:spacing w:val="-8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образовательную</w:t>
      </w:r>
      <w:r w:rsidRPr="00766EB6">
        <w:rPr>
          <w:spacing w:val="-6"/>
          <w:sz w:val="24"/>
          <w:szCs w:val="24"/>
        </w:rPr>
        <w:t xml:space="preserve"> </w:t>
      </w:r>
      <w:r w:rsidRPr="00766EB6">
        <w:rPr>
          <w:sz w:val="24"/>
          <w:szCs w:val="24"/>
        </w:rPr>
        <w:t>деятельность,</w:t>
      </w:r>
    </w:p>
    <w:p w:rsidR="00FE4DB2" w:rsidRPr="00766EB6" w:rsidRDefault="00FE4DB2" w:rsidP="00766EB6">
      <w:pPr>
        <w:jc w:val="both"/>
        <w:rPr>
          <w:sz w:val="24"/>
          <w:szCs w:val="24"/>
        </w:rPr>
        <w:sectPr w:rsidR="00FE4DB2" w:rsidRPr="00766EB6">
          <w:type w:val="continuous"/>
          <w:pgSz w:w="11900" w:h="16840"/>
          <w:pgMar w:top="1040" w:right="720" w:bottom="280" w:left="1340" w:header="720" w:footer="720" w:gutter="0"/>
          <w:cols w:space="720"/>
        </w:sectPr>
      </w:pPr>
    </w:p>
    <w:p w:rsidR="00FE4DB2" w:rsidRPr="00766EB6" w:rsidRDefault="00877918" w:rsidP="00766EB6">
      <w:pPr>
        <w:pStyle w:val="a3"/>
        <w:spacing w:before="72"/>
        <w:ind w:right="830"/>
        <w:rPr>
          <w:sz w:val="24"/>
          <w:szCs w:val="24"/>
        </w:rPr>
      </w:pPr>
      <w:r w:rsidRPr="00766EB6">
        <w:rPr>
          <w:sz w:val="24"/>
          <w:szCs w:val="24"/>
        </w:rPr>
        <w:lastRenderedPageBreak/>
        <w:t>электронного обучения, дистанционных образовательных технологий при</w:t>
      </w:r>
      <w:r w:rsidRPr="00766EB6">
        <w:rPr>
          <w:spacing w:val="-68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реализации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программ»;</w:t>
      </w:r>
    </w:p>
    <w:p w:rsidR="00FE4DB2" w:rsidRPr="00766EB6" w:rsidRDefault="00877918" w:rsidP="00766EB6">
      <w:pPr>
        <w:pStyle w:val="a3"/>
        <w:tabs>
          <w:tab w:val="left" w:pos="2678"/>
          <w:tab w:val="left" w:pos="4978"/>
          <w:tab w:val="left" w:pos="7271"/>
          <w:tab w:val="left" w:pos="8839"/>
        </w:tabs>
        <w:spacing w:before="2"/>
        <w:ind w:right="122" w:firstLine="707"/>
        <w:rPr>
          <w:sz w:val="24"/>
          <w:szCs w:val="24"/>
        </w:rPr>
      </w:pPr>
      <w:r w:rsidRPr="00766EB6">
        <w:rPr>
          <w:sz w:val="24"/>
          <w:szCs w:val="24"/>
        </w:rPr>
        <w:t>Федеральных</w:t>
      </w:r>
      <w:r w:rsidRPr="00766EB6">
        <w:rPr>
          <w:sz w:val="24"/>
          <w:szCs w:val="24"/>
        </w:rPr>
        <w:tab/>
        <w:t>государственных</w:t>
      </w:r>
      <w:r w:rsidRPr="00766EB6">
        <w:rPr>
          <w:sz w:val="24"/>
          <w:szCs w:val="24"/>
        </w:rPr>
        <w:tab/>
        <w:t>образовательных</w:t>
      </w:r>
      <w:r w:rsidRPr="00766EB6">
        <w:rPr>
          <w:sz w:val="24"/>
          <w:szCs w:val="24"/>
        </w:rPr>
        <w:tab/>
        <w:t>стандартов</w:t>
      </w:r>
      <w:r w:rsidRPr="00766EB6">
        <w:rPr>
          <w:sz w:val="24"/>
          <w:szCs w:val="24"/>
        </w:rPr>
        <w:tab/>
      </w:r>
      <w:r w:rsidRPr="00766EB6">
        <w:rPr>
          <w:spacing w:val="-1"/>
          <w:sz w:val="24"/>
          <w:szCs w:val="24"/>
        </w:rPr>
        <w:t>общего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образования;</w:t>
      </w:r>
    </w:p>
    <w:p w:rsidR="00FE4DB2" w:rsidRPr="00766EB6" w:rsidRDefault="00877918" w:rsidP="00877918">
      <w:pPr>
        <w:pStyle w:val="a3"/>
        <w:ind w:left="808"/>
        <w:rPr>
          <w:sz w:val="24"/>
          <w:szCs w:val="24"/>
        </w:rPr>
      </w:pPr>
      <w:r w:rsidRPr="00766EB6">
        <w:rPr>
          <w:sz w:val="24"/>
          <w:szCs w:val="24"/>
        </w:rPr>
        <w:t>Устава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 xml:space="preserve">МБОУ – Юрьевской </w:t>
      </w:r>
      <w:proofErr w:type="gramStart"/>
      <w:r w:rsidRPr="00766EB6">
        <w:rPr>
          <w:sz w:val="24"/>
          <w:szCs w:val="24"/>
        </w:rPr>
        <w:t>СОШ .</w:t>
      </w:r>
      <w:proofErr w:type="gramEnd"/>
    </w:p>
    <w:p w:rsidR="00FE4DB2" w:rsidRPr="00877918" w:rsidRDefault="00877918" w:rsidP="00877918">
      <w:pPr>
        <w:pStyle w:val="11"/>
        <w:numPr>
          <w:ilvl w:val="0"/>
          <w:numId w:val="4"/>
        </w:numPr>
        <w:tabs>
          <w:tab w:val="left" w:pos="2654"/>
          <w:tab w:val="left" w:pos="2655"/>
        </w:tabs>
        <w:ind w:left="2654" w:hanging="558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Цели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оказания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учебно-методической</w:t>
      </w:r>
      <w:r w:rsidRPr="00766EB6">
        <w:rPr>
          <w:spacing w:val="-6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помощи</w:t>
      </w:r>
    </w:p>
    <w:p w:rsidR="00FE4DB2" w:rsidRPr="00766EB6" w:rsidRDefault="00877918" w:rsidP="00766EB6">
      <w:pPr>
        <w:pStyle w:val="a3"/>
        <w:ind w:left="808"/>
        <w:jc w:val="both"/>
        <w:rPr>
          <w:sz w:val="24"/>
          <w:szCs w:val="24"/>
        </w:rPr>
      </w:pPr>
      <w:r w:rsidRPr="00766EB6">
        <w:rPr>
          <w:sz w:val="24"/>
          <w:szCs w:val="24"/>
        </w:rPr>
        <w:t>2.1.</w:t>
      </w:r>
      <w:r w:rsidRPr="00766EB6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Школа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оказывает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учебно-методическую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помощь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целях:</w:t>
      </w:r>
    </w:p>
    <w:p w:rsidR="00FE4DB2" w:rsidRPr="00766EB6" w:rsidRDefault="00877918" w:rsidP="00766EB6">
      <w:pPr>
        <w:pStyle w:val="a4"/>
        <w:numPr>
          <w:ilvl w:val="0"/>
          <w:numId w:val="2"/>
        </w:numPr>
        <w:tabs>
          <w:tab w:val="left" w:pos="1094"/>
        </w:tabs>
        <w:ind w:right="134" w:firstLine="707"/>
        <w:rPr>
          <w:sz w:val="24"/>
          <w:szCs w:val="24"/>
        </w:rPr>
      </w:pPr>
      <w:r w:rsidRPr="00766EB6">
        <w:rPr>
          <w:sz w:val="24"/>
          <w:szCs w:val="24"/>
        </w:rPr>
        <w:t>создания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условий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для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повышения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качества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реализации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-5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начального,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общего,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среднего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образования;</w:t>
      </w:r>
    </w:p>
    <w:p w:rsidR="00FE4DB2" w:rsidRPr="00766EB6" w:rsidRDefault="00877918" w:rsidP="00766EB6">
      <w:pPr>
        <w:pStyle w:val="a4"/>
        <w:numPr>
          <w:ilvl w:val="0"/>
          <w:numId w:val="2"/>
        </w:numPr>
        <w:tabs>
          <w:tab w:val="left" w:pos="1094"/>
        </w:tabs>
        <w:ind w:right="137" w:firstLine="707"/>
        <w:rPr>
          <w:sz w:val="24"/>
          <w:szCs w:val="24"/>
        </w:rPr>
      </w:pPr>
      <w:r w:rsidRPr="00766EB6">
        <w:rPr>
          <w:sz w:val="24"/>
          <w:szCs w:val="24"/>
        </w:rPr>
        <w:t>эффективного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освоения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учащимися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современных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технологий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и средств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обучения;</w:t>
      </w:r>
    </w:p>
    <w:p w:rsidR="00FE4DB2" w:rsidRPr="00766EB6" w:rsidRDefault="00877918" w:rsidP="00766EB6">
      <w:pPr>
        <w:pStyle w:val="a4"/>
        <w:numPr>
          <w:ilvl w:val="0"/>
          <w:numId w:val="2"/>
        </w:numPr>
        <w:tabs>
          <w:tab w:val="left" w:pos="1094"/>
        </w:tabs>
        <w:spacing w:before="9"/>
        <w:ind w:left="1094"/>
        <w:rPr>
          <w:sz w:val="24"/>
          <w:szCs w:val="24"/>
        </w:rPr>
      </w:pPr>
      <w:r w:rsidRPr="00766EB6">
        <w:rPr>
          <w:sz w:val="24"/>
          <w:szCs w:val="24"/>
        </w:rPr>
        <w:t>методического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обеспечения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самостоятельной</w:t>
      </w:r>
      <w:r w:rsidRPr="00766EB6">
        <w:rPr>
          <w:spacing w:val="-5"/>
          <w:sz w:val="24"/>
          <w:szCs w:val="24"/>
        </w:rPr>
        <w:t xml:space="preserve"> </w:t>
      </w:r>
      <w:r w:rsidRPr="00766EB6">
        <w:rPr>
          <w:sz w:val="24"/>
          <w:szCs w:val="24"/>
        </w:rPr>
        <w:t>работы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учащихся;</w:t>
      </w:r>
    </w:p>
    <w:p w:rsidR="00FE4DB2" w:rsidRPr="00766EB6" w:rsidRDefault="00877918" w:rsidP="00766EB6">
      <w:pPr>
        <w:pStyle w:val="a4"/>
        <w:numPr>
          <w:ilvl w:val="0"/>
          <w:numId w:val="2"/>
        </w:numPr>
        <w:tabs>
          <w:tab w:val="left" w:pos="1094"/>
        </w:tabs>
        <w:ind w:right="133" w:firstLine="707"/>
        <w:rPr>
          <w:sz w:val="24"/>
          <w:szCs w:val="24"/>
        </w:rPr>
      </w:pPr>
      <w:r w:rsidRPr="00766EB6">
        <w:rPr>
          <w:sz w:val="24"/>
          <w:szCs w:val="24"/>
        </w:rPr>
        <w:t>предоставления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детям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ограниченными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возможностями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здоровья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(ОВЗ),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детям-инвалидам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возможности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получения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индивидуальной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дому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применением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дистанционных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 технологий.</w:t>
      </w:r>
    </w:p>
    <w:p w:rsidR="00FE4DB2" w:rsidRPr="00766EB6" w:rsidRDefault="00FE4DB2" w:rsidP="00766EB6">
      <w:pPr>
        <w:pStyle w:val="a3"/>
        <w:spacing w:before="8"/>
        <w:ind w:left="0"/>
        <w:rPr>
          <w:sz w:val="24"/>
          <w:szCs w:val="24"/>
        </w:rPr>
      </w:pPr>
    </w:p>
    <w:p w:rsidR="00FE4DB2" w:rsidRPr="00766EB6" w:rsidRDefault="00877918" w:rsidP="00766EB6">
      <w:pPr>
        <w:pStyle w:val="11"/>
        <w:numPr>
          <w:ilvl w:val="0"/>
          <w:numId w:val="4"/>
        </w:numPr>
        <w:tabs>
          <w:tab w:val="left" w:pos="2130"/>
          <w:tab w:val="left" w:pos="2131"/>
        </w:tabs>
        <w:spacing w:before="1"/>
        <w:ind w:left="2130" w:hanging="680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Организация</w:t>
      </w:r>
      <w:r w:rsidRPr="00766EB6">
        <w:rPr>
          <w:spacing w:val="-5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учебно-методической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помощи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учащимся</w:t>
      </w:r>
    </w:p>
    <w:p w:rsidR="00FE4DB2" w:rsidRPr="00766EB6" w:rsidRDefault="00FE4DB2" w:rsidP="00766EB6">
      <w:pPr>
        <w:pStyle w:val="a3"/>
        <w:spacing w:before="6"/>
        <w:ind w:left="0"/>
        <w:rPr>
          <w:b/>
          <w:sz w:val="24"/>
          <w:szCs w:val="24"/>
        </w:rPr>
      </w:pPr>
    </w:p>
    <w:p w:rsidR="00FE4DB2" w:rsidRDefault="00877918" w:rsidP="00877918">
      <w:pPr>
        <w:pStyle w:val="a3"/>
        <w:ind w:right="114" w:firstLine="707"/>
        <w:jc w:val="both"/>
        <w:rPr>
          <w:sz w:val="24"/>
          <w:szCs w:val="24"/>
        </w:rPr>
      </w:pPr>
      <w:r w:rsidRPr="00766EB6">
        <w:rPr>
          <w:sz w:val="24"/>
          <w:szCs w:val="24"/>
        </w:rPr>
        <w:t>Каждый обучающийся имеет право на получение учебно-методической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освоению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программы.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Учебно-методическую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помощь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учащимся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оказывают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педагоги,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обеспечивающие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подготовку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программам,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пределах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федеральных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государственных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образовательных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стандартов.</w:t>
      </w:r>
    </w:p>
    <w:p w:rsidR="00877918" w:rsidRPr="00877918" w:rsidRDefault="00877918" w:rsidP="00877918">
      <w:pPr>
        <w:tabs>
          <w:tab w:val="left" w:pos="1315"/>
        </w:tabs>
        <w:spacing w:before="72"/>
        <w:ind w:right="115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77918">
        <w:rPr>
          <w:sz w:val="24"/>
          <w:szCs w:val="24"/>
        </w:rPr>
        <w:t>Способы</w:t>
      </w:r>
      <w:r w:rsidRPr="00877918">
        <w:rPr>
          <w:spacing w:val="9"/>
          <w:sz w:val="24"/>
          <w:szCs w:val="24"/>
        </w:rPr>
        <w:t xml:space="preserve"> </w:t>
      </w:r>
      <w:r w:rsidRPr="00877918">
        <w:rPr>
          <w:sz w:val="24"/>
          <w:szCs w:val="24"/>
        </w:rPr>
        <w:t>обращения</w:t>
      </w:r>
      <w:r w:rsidRPr="00877918">
        <w:rPr>
          <w:spacing w:val="10"/>
          <w:sz w:val="24"/>
          <w:szCs w:val="24"/>
        </w:rPr>
        <w:t xml:space="preserve"> </w:t>
      </w:r>
      <w:r w:rsidRPr="00877918">
        <w:rPr>
          <w:sz w:val="24"/>
          <w:szCs w:val="24"/>
        </w:rPr>
        <w:t>к</w:t>
      </w:r>
      <w:r w:rsidRPr="00877918">
        <w:rPr>
          <w:spacing w:val="11"/>
          <w:sz w:val="24"/>
          <w:szCs w:val="24"/>
        </w:rPr>
        <w:t xml:space="preserve"> </w:t>
      </w:r>
      <w:r w:rsidRPr="00877918">
        <w:rPr>
          <w:sz w:val="24"/>
          <w:szCs w:val="24"/>
        </w:rPr>
        <w:t>педагогическим</w:t>
      </w:r>
      <w:r w:rsidRPr="00877918">
        <w:rPr>
          <w:spacing w:val="10"/>
          <w:sz w:val="24"/>
          <w:szCs w:val="24"/>
        </w:rPr>
        <w:t xml:space="preserve"> </w:t>
      </w:r>
      <w:r w:rsidRPr="00877918">
        <w:rPr>
          <w:sz w:val="24"/>
          <w:szCs w:val="24"/>
        </w:rPr>
        <w:t>работникам,</w:t>
      </w:r>
      <w:r w:rsidRPr="00877918">
        <w:rPr>
          <w:spacing w:val="10"/>
          <w:sz w:val="24"/>
          <w:szCs w:val="24"/>
        </w:rPr>
        <w:t xml:space="preserve"> </w:t>
      </w:r>
      <w:r w:rsidRPr="00877918">
        <w:rPr>
          <w:sz w:val="24"/>
          <w:szCs w:val="24"/>
        </w:rPr>
        <w:t>к</w:t>
      </w:r>
      <w:r w:rsidRPr="00877918">
        <w:rPr>
          <w:spacing w:val="11"/>
          <w:sz w:val="24"/>
          <w:szCs w:val="24"/>
        </w:rPr>
        <w:t xml:space="preserve"> </w:t>
      </w:r>
      <w:r w:rsidRPr="00877918">
        <w:rPr>
          <w:sz w:val="24"/>
          <w:szCs w:val="24"/>
        </w:rPr>
        <w:t>администрации</w:t>
      </w:r>
      <w:r w:rsidRPr="00877918">
        <w:rPr>
          <w:spacing w:val="-67"/>
          <w:sz w:val="24"/>
          <w:szCs w:val="24"/>
        </w:rPr>
        <w:t xml:space="preserve"> </w:t>
      </w:r>
      <w:r w:rsidRPr="00877918">
        <w:rPr>
          <w:sz w:val="24"/>
          <w:szCs w:val="24"/>
        </w:rPr>
        <w:t>школы:</w:t>
      </w:r>
    </w:p>
    <w:p w:rsidR="00877918" w:rsidRPr="00766EB6" w:rsidRDefault="00877918" w:rsidP="00877918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ind w:hanging="361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по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телефону;</w:t>
      </w:r>
    </w:p>
    <w:p w:rsidR="00877918" w:rsidRPr="00766EB6" w:rsidRDefault="00877918" w:rsidP="00877918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ind w:hanging="361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по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скайпу;</w:t>
      </w:r>
    </w:p>
    <w:p w:rsidR="00877918" w:rsidRPr="00766EB6" w:rsidRDefault="00877918" w:rsidP="00877918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ind w:hanging="361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по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электронной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почте;</w:t>
      </w:r>
    </w:p>
    <w:p w:rsidR="00877918" w:rsidRPr="00766EB6" w:rsidRDefault="00877918" w:rsidP="00877918">
      <w:pPr>
        <w:pStyle w:val="a4"/>
        <w:numPr>
          <w:ilvl w:val="0"/>
          <w:numId w:val="1"/>
        </w:numPr>
        <w:tabs>
          <w:tab w:val="left" w:pos="820"/>
          <w:tab w:val="left" w:pos="821"/>
        </w:tabs>
        <w:ind w:hanging="361"/>
        <w:jc w:val="left"/>
        <w:rPr>
          <w:sz w:val="24"/>
          <w:szCs w:val="24"/>
        </w:rPr>
      </w:pPr>
      <w:r w:rsidRPr="00766EB6">
        <w:rPr>
          <w:sz w:val="24"/>
          <w:szCs w:val="24"/>
        </w:rPr>
        <w:t>через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мессенджеры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и социальные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сети (</w:t>
      </w:r>
      <w:proofErr w:type="spellStart"/>
      <w:r w:rsidRPr="00766EB6">
        <w:rPr>
          <w:sz w:val="24"/>
          <w:szCs w:val="24"/>
        </w:rPr>
        <w:t>Viber</w:t>
      </w:r>
      <w:proofErr w:type="spellEnd"/>
      <w:r w:rsidRPr="00766EB6">
        <w:rPr>
          <w:sz w:val="24"/>
          <w:szCs w:val="24"/>
        </w:rPr>
        <w:t>,</w:t>
      </w:r>
      <w:r w:rsidRPr="00766EB6">
        <w:rPr>
          <w:spacing w:val="-2"/>
          <w:sz w:val="24"/>
          <w:szCs w:val="24"/>
        </w:rPr>
        <w:t xml:space="preserve"> </w:t>
      </w:r>
      <w:proofErr w:type="spellStart"/>
      <w:r w:rsidRPr="00766EB6">
        <w:rPr>
          <w:sz w:val="24"/>
          <w:szCs w:val="24"/>
        </w:rPr>
        <w:t>WhatsApp</w:t>
      </w:r>
      <w:proofErr w:type="spellEnd"/>
      <w:r w:rsidRPr="00766EB6">
        <w:rPr>
          <w:sz w:val="24"/>
          <w:szCs w:val="24"/>
        </w:rPr>
        <w:t>,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VK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др.)</w:t>
      </w:r>
    </w:p>
    <w:p w:rsidR="00877918" w:rsidRPr="00766EB6" w:rsidRDefault="00877918" w:rsidP="00877918">
      <w:pPr>
        <w:pStyle w:val="a3"/>
        <w:spacing w:before="6"/>
        <w:ind w:left="0"/>
        <w:rPr>
          <w:sz w:val="24"/>
          <w:szCs w:val="24"/>
        </w:rPr>
      </w:pPr>
    </w:p>
    <w:p w:rsidR="00877918" w:rsidRPr="00877918" w:rsidRDefault="00877918" w:rsidP="00877918">
      <w:pPr>
        <w:pStyle w:val="11"/>
        <w:numPr>
          <w:ilvl w:val="0"/>
          <w:numId w:val="4"/>
        </w:numPr>
        <w:tabs>
          <w:tab w:val="left" w:pos="1545"/>
          <w:tab w:val="left" w:pos="1546"/>
        </w:tabs>
        <w:ind w:left="1034" w:right="123" w:hanging="209"/>
        <w:jc w:val="left"/>
        <w:rPr>
          <w:sz w:val="24"/>
          <w:szCs w:val="24"/>
        </w:rPr>
      </w:pPr>
      <w:r w:rsidRPr="00877918">
        <w:rPr>
          <w:sz w:val="24"/>
          <w:szCs w:val="24"/>
        </w:rPr>
        <w:t>Формы оказания учебно-методической помощи при реализации</w:t>
      </w:r>
      <w:r w:rsidRPr="00877918">
        <w:rPr>
          <w:spacing w:val="-67"/>
          <w:sz w:val="24"/>
          <w:szCs w:val="24"/>
        </w:rPr>
        <w:t xml:space="preserve"> </w:t>
      </w:r>
      <w:r w:rsidRPr="00877918">
        <w:rPr>
          <w:sz w:val="24"/>
          <w:szCs w:val="24"/>
        </w:rPr>
        <w:t>программ</w:t>
      </w:r>
      <w:r w:rsidRPr="00877918">
        <w:rPr>
          <w:spacing w:val="-2"/>
          <w:sz w:val="24"/>
          <w:szCs w:val="24"/>
        </w:rPr>
        <w:t xml:space="preserve"> </w:t>
      </w:r>
      <w:r w:rsidRPr="00877918">
        <w:rPr>
          <w:sz w:val="24"/>
          <w:szCs w:val="24"/>
        </w:rPr>
        <w:t>начального,</w:t>
      </w:r>
      <w:r w:rsidRPr="00877918">
        <w:rPr>
          <w:spacing w:val="-5"/>
          <w:sz w:val="24"/>
          <w:szCs w:val="24"/>
        </w:rPr>
        <w:t xml:space="preserve"> </w:t>
      </w:r>
      <w:r w:rsidRPr="00877918">
        <w:rPr>
          <w:sz w:val="24"/>
          <w:szCs w:val="24"/>
        </w:rPr>
        <w:t>основного</w:t>
      </w:r>
      <w:r w:rsidRPr="00877918">
        <w:rPr>
          <w:spacing w:val="-3"/>
          <w:sz w:val="24"/>
          <w:szCs w:val="24"/>
        </w:rPr>
        <w:t xml:space="preserve"> </w:t>
      </w:r>
      <w:r w:rsidRPr="00877918">
        <w:rPr>
          <w:sz w:val="24"/>
          <w:szCs w:val="24"/>
        </w:rPr>
        <w:t>и</w:t>
      </w:r>
      <w:r w:rsidRPr="00877918">
        <w:rPr>
          <w:spacing w:val="-3"/>
          <w:sz w:val="24"/>
          <w:szCs w:val="24"/>
        </w:rPr>
        <w:t xml:space="preserve"> </w:t>
      </w:r>
      <w:r w:rsidRPr="00877918">
        <w:rPr>
          <w:sz w:val="24"/>
          <w:szCs w:val="24"/>
        </w:rPr>
        <w:t>среднего</w:t>
      </w:r>
      <w:r w:rsidRPr="00877918">
        <w:rPr>
          <w:spacing w:val="-2"/>
          <w:sz w:val="24"/>
          <w:szCs w:val="24"/>
        </w:rPr>
        <w:t xml:space="preserve"> </w:t>
      </w:r>
      <w:r w:rsidRPr="00877918">
        <w:rPr>
          <w:sz w:val="24"/>
          <w:szCs w:val="24"/>
        </w:rPr>
        <w:t>общего</w:t>
      </w:r>
      <w:r w:rsidRPr="00877918">
        <w:rPr>
          <w:spacing w:val="-4"/>
          <w:sz w:val="24"/>
          <w:szCs w:val="24"/>
        </w:rPr>
        <w:t xml:space="preserve"> </w:t>
      </w:r>
      <w:r w:rsidRPr="00877918">
        <w:rPr>
          <w:sz w:val="24"/>
          <w:szCs w:val="24"/>
        </w:rPr>
        <w:t>образования</w:t>
      </w:r>
      <w:r w:rsidRPr="00877918">
        <w:rPr>
          <w:spacing w:val="-4"/>
          <w:sz w:val="24"/>
          <w:szCs w:val="24"/>
        </w:rPr>
        <w:t xml:space="preserve"> </w:t>
      </w:r>
      <w:r w:rsidRPr="00877918">
        <w:rPr>
          <w:sz w:val="24"/>
          <w:szCs w:val="24"/>
        </w:rPr>
        <w:t>с</w:t>
      </w:r>
    </w:p>
    <w:p w:rsidR="00877918" w:rsidRPr="00877918" w:rsidRDefault="00877918" w:rsidP="00877918">
      <w:pPr>
        <w:ind w:left="3405" w:right="1097" w:hanging="1592"/>
        <w:rPr>
          <w:b/>
          <w:sz w:val="24"/>
          <w:szCs w:val="24"/>
        </w:rPr>
      </w:pPr>
      <w:r w:rsidRPr="00877918">
        <w:rPr>
          <w:b/>
          <w:sz w:val="24"/>
          <w:szCs w:val="24"/>
        </w:rPr>
        <w:t>применением электронного обучения, дистанционных</w:t>
      </w:r>
      <w:r w:rsidRPr="00877918">
        <w:rPr>
          <w:b/>
          <w:spacing w:val="-67"/>
          <w:sz w:val="24"/>
          <w:szCs w:val="24"/>
        </w:rPr>
        <w:t xml:space="preserve"> </w:t>
      </w:r>
      <w:r w:rsidRPr="00877918">
        <w:rPr>
          <w:b/>
          <w:sz w:val="24"/>
          <w:szCs w:val="24"/>
        </w:rPr>
        <w:t>образовательных технологий</w:t>
      </w:r>
    </w:p>
    <w:p w:rsidR="00877918" w:rsidRPr="00766EB6" w:rsidRDefault="00877918" w:rsidP="00877918">
      <w:pPr>
        <w:pStyle w:val="a3"/>
        <w:spacing w:before="6"/>
        <w:ind w:left="0"/>
        <w:rPr>
          <w:b/>
          <w:sz w:val="24"/>
          <w:szCs w:val="24"/>
        </w:rPr>
      </w:pPr>
    </w:p>
    <w:p w:rsidR="00877918" w:rsidRPr="00766EB6" w:rsidRDefault="00877918" w:rsidP="00877918">
      <w:pPr>
        <w:pStyle w:val="a4"/>
        <w:numPr>
          <w:ilvl w:val="1"/>
          <w:numId w:val="4"/>
        </w:numPr>
        <w:tabs>
          <w:tab w:val="left" w:pos="1378"/>
        </w:tabs>
        <w:ind w:right="113" w:firstLine="707"/>
        <w:rPr>
          <w:sz w:val="24"/>
          <w:szCs w:val="24"/>
        </w:rPr>
      </w:pPr>
      <w:r>
        <w:rPr>
          <w:sz w:val="24"/>
          <w:szCs w:val="24"/>
        </w:rPr>
        <w:t>Школа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создает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обеспечивает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функционирование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электронной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информационно-образовательной среды, включающей в себя информационные,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ресурсы,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телекоммуникационные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технологии,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обеспечивающие освоение программ начального, основного и среднего общего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обучающимся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независимо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его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места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нахождения,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также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 xml:space="preserve">соответствующий уровень подготовки педагогических работников и </w:t>
      </w:r>
      <w:proofErr w:type="spellStart"/>
      <w:r w:rsidRPr="00766EB6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Pr="00766EB6">
        <w:rPr>
          <w:sz w:val="24"/>
          <w:szCs w:val="24"/>
        </w:rPr>
        <w:t>-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вспомогательного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персонала.</w:t>
      </w:r>
    </w:p>
    <w:p w:rsidR="00877918" w:rsidRPr="00766EB6" w:rsidRDefault="00877918" w:rsidP="00877918">
      <w:pPr>
        <w:pStyle w:val="a4"/>
        <w:numPr>
          <w:ilvl w:val="1"/>
          <w:numId w:val="4"/>
        </w:numPr>
        <w:tabs>
          <w:tab w:val="left" w:pos="1457"/>
        </w:tabs>
        <w:spacing w:before="2"/>
        <w:ind w:right="113" w:firstLine="707"/>
        <w:rPr>
          <w:sz w:val="24"/>
          <w:szCs w:val="24"/>
        </w:rPr>
      </w:pPr>
      <w:r>
        <w:rPr>
          <w:sz w:val="24"/>
          <w:szCs w:val="24"/>
        </w:rPr>
        <w:t>Школа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обеспечивает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следующие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способы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оказания</w:t>
      </w:r>
      <w:r w:rsidRPr="00766EB6">
        <w:rPr>
          <w:spacing w:val="1"/>
          <w:sz w:val="24"/>
          <w:szCs w:val="24"/>
        </w:rPr>
        <w:t xml:space="preserve"> </w:t>
      </w:r>
      <w:proofErr w:type="spellStart"/>
      <w:r w:rsidRPr="00766EB6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Pr="00766EB6">
        <w:rPr>
          <w:sz w:val="24"/>
          <w:szCs w:val="24"/>
        </w:rPr>
        <w:t>-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методической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помощи обучающимся,</w:t>
      </w:r>
      <w:r w:rsidRPr="00766EB6">
        <w:rPr>
          <w:spacing w:val="-5"/>
          <w:sz w:val="24"/>
          <w:szCs w:val="24"/>
        </w:rPr>
        <w:t xml:space="preserve"> </w:t>
      </w:r>
      <w:r w:rsidRPr="00766EB6">
        <w:rPr>
          <w:sz w:val="24"/>
          <w:szCs w:val="24"/>
        </w:rPr>
        <w:t>детям с</w:t>
      </w:r>
      <w:r w:rsidRPr="00766EB6">
        <w:rPr>
          <w:spacing w:val="-2"/>
          <w:sz w:val="24"/>
          <w:szCs w:val="24"/>
        </w:rPr>
        <w:t xml:space="preserve"> </w:t>
      </w:r>
      <w:r w:rsidRPr="00766EB6">
        <w:rPr>
          <w:sz w:val="24"/>
          <w:szCs w:val="24"/>
        </w:rPr>
        <w:t>ОВЗ и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детям-инвалидам:</w:t>
      </w:r>
    </w:p>
    <w:p w:rsidR="00877918" w:rsidRPr="00766EB6" w:rsidRDefault="00877918" w:rsidP="00877918">
      <w:pPr>
        <w:pStyle w:val="a4"/>
        <w:numPr>
          <w:ilvl w:val="1"/>
          <w:numId w:val="1"/>
        </w:numPr>
        <w:tabs>
          <w:tab w:val="left" w:pos="1094"/>
        </w:tabs>
        <w:ind w:right="115" w:firstLine="707"/>
        <w:rPr>
          <w:sz w:val="24"/>
          <w:szCs w:val="24"/>
        </w:rPr>
      </w:pP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виде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дистанционного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взаимодействия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режиме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онлайн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использованием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информационных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телекоммуникационных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технологий: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групповые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консультации,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индивидуальная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работа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учащихся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учителем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(индивидуальные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консультации),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том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числе перед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текущей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аттестацией,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промежуточной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аттестацией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учащихся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перед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государственной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итоговой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аттестацией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учащихся;</w:t>
      </w:r>
    </w:p>
    <w:p w:rsidR="00877918" w:rsidRPr="00766EB6" w:rsidRDefault="00877918" w:rsidP="00877918">
      <w:pPr>
        <w:jc w:val="both"/>
        <w:rPr>
          <w:sz w:val="24"/>
          <w:szCs w:val="24"/>
        </w:rPr>
        <w:sectPr w:rsidR="00877918" w:rsidRPr="00766EB6">
          <w:pgSz w:w="11900" w:h="16840"/>
          <w:pgMar w:top="1040" w:right="720" w:bottom="280" w:left="1340" w:header="720" w:footer="720" w:gutter="0"/>
          <w:cols w:space="720"/>
        </w:sectPr>
      </w:pPr>
    </w:p>
    <w:p w:rsidR="00877918" w:rsidRPr="00766EB6" w:rsidRDefault="00877918" w:rsidP="00877918">
      <w:pPr>
        <w:pStyle w:val="a4"/>
        <w:numPr>
          <w:ilvl w:val="1"/>
          <w:numId w:val="1"/>
        </w:numPr>
        <w:tabs>
          <w:tab w:val="left" w:pos="1094"/>
        </w:tabs>
        <w:spacing w:before="71"/>
        <w:ind w:right="116" w:firstLine="707"/>
        <w:rPr>
          <w:sz w:val="24"/>
          <w:szCs w:val="24"/>
        </w:rPr>
      </w:pPr>
      <w:r w:rsidRPr="00766EB6">
        <w:rPr>
          <w:sz w:val="24"/>
          <w:szCs w:val="24"/>
        </w:rPr>
        <w:lastRenderedPageBreak/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виде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консультаций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режиме</w:t>
      </w:r>
      <w:r w:rsidRPr="00766EB6">
        <w:rPr>
          <w:spacing w:val="1"/>
          <w:sz w:val="24"/>
          <w:szCs w:val="24"/>
        </w:rPr>
        <w:t xml:space="preserve"> </w:t>
      </w:r>
      <w:proofErr w:type="spellStart"/>
      <w:r w:rsidRPr="00766EB6">
        <w:rPr>
          <w:sz w:val="24"/>
          <w:szCs w:val="24"/>
        </w:rPr>
        <w:t>офф-лайн</w:t>
      </w:r>
      <w:proofErr w:type="spellEnd"/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использованием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информационных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и телекоммуникационных технологий;</w:t>
      </w:r>
    </w:p>
    <w:p w:rsidR="00877918" w:rsidRPr="00766EB6" w:rsidRDefault="00877918" w:rsidP="00877918">
      <w:pPr>
        <w:pStyle w:val="a4"/>
        <w:numPr>
          <w:ilvl w:val="1"/>
          <w:numId w:val="1"/>
        </w:numPr>
        <w:tabs>
          <w:tab w:val="left" w:pos="1094"/>
        </w:tabs>
        <w:spacing w:before="9"/>
        <w:ind w:right="115" w:firstLine="707"/>
        <w:rPr>
          <w:sz w:val="24"/>
          <w:szCs w:val="24"/>
        </w:rPr>
      </w:pPr>
      <w:r w:rsidRPr="00766EB6">
        <w:rPr>
          <w:sz w:val="24"/>
          <w:szCs w:val="24"/>
        </w:rPr>
        <w:t>создание условий для самостоятельной работы учащихся посредством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обеспечения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возможности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удаленного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доступа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образовательным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ресурсам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(электронные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учебные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пособия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дисциплинам),</w:t>
      </w:r>
      <w:r w:rsidRPr="00766EB6">
        <w:rPr>
          <w:spacing w:val="71"/>
          <w:sz w:val="24"/>
          <w:szCs w:val="24"/>
        </w:rPr>
        <w:t xml:space="preserve"> </w:t>
      </w:r>
      <w:r w:rsidRPr="00766EB6">
        <w:rPr>
          <w:sz w:val="24"/>
          <w:szCs w:val="24"/>
        </w:rPr>
        <w:t>онлайн-платформам,</w:t>
      </w:r>
      <w:r w:rsidRPr="00766EB6">
        <w:rPr>
          <w:spacing w:val="-67"/>
          <w:sz w:val="24"/>
          <w:szCs w:val="24"/>
        </w:rPr>
        <w:t xml:space="preserve"> </w:t>
      </w:r>
      <w:r w:rsidRPr="00766EB6">
        <w:rPr>
          <w:sz w:val="24"/>
          <w:szCs w:val="24"/>
        </w:rPr>
        <w:t>ресурсам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электронных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библиотечных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систем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др.;</w:t>
      </w:r>
    </w:p>
    <w:p w:rsidR="00877918" w:rsidRPr="00766EB6" w:rsidRDefault="00877918" w:rsidP="00877918">
      <w:pPr>
        <w:pStyle w:val="a4"/>
        <w:numPr>
          <w:ilvl w:val="1"/>
          <w:numId w:val="1"/>
        </w:numPr>
        <w:tabs>
          <w:tab w:val="left" w:pos="1094"/>
        </w:tabs>
        <w:spacing w:before="1"/>
        <w:ind w:right="119" w:firstLine="707"/>
        <w:rPr>
          <w:sz w:val="24"/>
          <w:szCs w:val="24"/>
        </w:rPr>
      </w:pPr>
      <w:r w:rsidRPr="00766EB6">
        <w:rPr>
          <w:sz w:val="24"/>
          <w:szCs w:val="24"/>
        </w:rPr>
        <w:t>свободный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индивидуальный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доступ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обучающихся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к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материалам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официального сайта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гимназии,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сайтам учителей.</w:t>
      </w:r>
    </w:p>
    <w:p w:rsidR="00877918" w:rsidRPr="00766EB6" w:rsidRDefault="00877918" w:rsidP="00877918">
      <w:pPr>
        <w:pStyle w:val="a3"/>
        <w:spacing w:before="4"/>
        <w:ind w:left="0"/>
        <w:rPr>
          <w:sz w:val="24"/>
          <w:szCs w:val="24"/>
        </w:rPr>
      </w:pPr>
    </w:p>
    <w:p w:rsidR="00877918" w:rsidRPr="00766EB6" w:rsidRDefault="00877918" w:rsidP="00877918">
      <w:pPr>
        <w:pStyle w:val="11"/>
        <w:numPr>
          <w:ilvl w:val="0"/>
          <w:numId w:val="4"/>
        </w:numPr>
        <w:tabs>
          <w:tab w:val="left" w:pos="3790"/>
        </w:tabs>
        <w:ind w:left="3789" w:hanging="721"/>
        <w:jc w:val="both"/>
        <w:rPr>
          <w:sz w:val="24"/>
          <w:szCs w:val="24"/>
        </w:rPr>
      </w:pPr>
      <w:r w:rsidRPr="00766EB6">
        <w:rPr>
          <w:sz w:val="24"/>
          <w:szCs w:val="24"/>
        </w:rPr>
        <w:t>Заключительные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положения</w:t>
      </w:r>
    </w:p>
    <w:p w:rsidR="00877918" w:rsidRPr="00766EB6" w:rsidRDefault="00877918" w:rsidP="00877918">
      <w:pPr>
        <w:pStyle w:val="a4"/>
        <w:numPr>
          <w:ilvl w:val="1"/>
          <w:numId w:val="4"/>
        </w:numPr>
        <w:tabs>
          <w:tab w:val="left" w:pos="1437"/>
        </w:tabs>
        <w:spacing w:before="156"/>
        <w:ind w:right="114" w:firstLine="707"/>
        <w:rPr>
          <w:sz w:val="24"/>
          <w:szCs w:val="24"/>
        </w:rPr>
      </w:pPr>
      <w:r w:rsidRPr="00766EB6">
        <w:rPr>
          <w:sz w:val="24"/>
          <w:szCs w:val="24"/>
        </w:rPr>
        <w:t>Вопросы,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урегулированные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настоящим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Порядком,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подлежат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урегулированию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в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соответствии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с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действующим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законодательством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РФ,</w:t>
      </w:r>
      <w:r w:rsidRPr="00766EB6">
        <w:rPr>
          <w:spacing w:val="1"/>
          <w:sz w:val="24"/>
          <w:szCs w:val="24"/>
        </w:rPr>
        <w:t xml:space="preserve"> </w:t>
      </w:r>
      <w:r w:rsidRPr="00766EB6">
        <w:rPr>
          <w:sz w:val="24"/>
          <w:szCs w:val="24"/>
        </w:rPr>
        <w:t>Уставом</w:t>
      </w:r>
      <w:r w:rsidRPr="00766EB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 w:rsidRPr="00766EB6">
        <w:rPr>
          <w:spacing w:val="66"/>
          <w:sz w:val="24"/>
          <w:szCs w:val="24"/>
        </w:rPr>
        <w:t xml:space="preserve"> </w:t>
      </w:r>
      <w:r w:rsidRPr="00766EB6">
        <w:rPr>
          <w:sz w:val="24"/>
          <w:szCs w:val="24"/>
        </w:rPr>
        <w:t>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иными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локальными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нормативными</w:t>
      </w:r>
      <w:r w:rsidRPr="00766EB6">
        <w:rPr>
          <w:spacing w:val="-1"/>
          <w:sz w:val="24"/>
          <w:szCs w:val="24"/>
        </w:rPr>
        <w:t xml:space="preserve"> </w:t>
      </w:r>
      <w:r w:rsidRPr="00766EB6">
        <w:rPr>
          <w:sz w:val="24"/>
          <w:szCs w:val="24"/>
        </w:rPr>
        <w:t>актами</w:t>
      </w:r>
      <w:r w:rsidRPr="00766EB6"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 w:rsidRPr="00766EB6">
        <w:rPr>
          <w:sz w:val="24"/>
          <w:szCs w:val="24"/>
        </w:rPr>
        <w:t>.</w:t>
      </w:r>
    </w:p>
    <w:p w:rsidR="00877918" w:rsidRDefault="00877918" w:rsidP="00877918">
      <w:pPr>
        <w:pStyle w:val="a4"/>
        <w:numPr>
          <w:ilvl w:val="1"/>
          <w:numId w:val="4"/>
        </w:numPr>
        <w:tabs>
          <w:tab w:val="left" w:pos="1301"/>
        </w:tabs>
        <w:spacing w:before="1"/>
        <w:ind w:left="1300" w:hanging="493"/>
        <w:rPr>
          <w:sz w:val="28"/>
        </w:rPr>
      </w:pPr>
      <w:r w:rsidRPr="00766EB6">
        <w:rPr>
          <w:sz w:val="24"/>
          <w:szCs w:val="24"/>
        </w:rPr>
        <w:t>Настоящий</w:t>
      </w:r>
      <w:r w:rsidRPr="00766EB6">
        <w:rPr>
          <w:spacing w:val="-4"/>
          <w:sz w:val="24"/>
          <w:szCs w:val="24"/>
        </w:rPr>
        <w:t xml:space="preserve"> </w:t>
      </w:r>
      <w:r w:rsidRPr="00766EB6">
        <w:rPr>
          <w:sz w:val="24"/>
          <w:szCs w:val="24"/>
        </w:rPr>
        <w:t>Порядок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действителен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до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принятия</w:t>
      </w:r>
      <w:r w:rsidRPr="00766EB6">
        <w:rPr>
          <w:spacing w:val="-3"/>
          <w:sz w:val="24"/>
          <w:szCs w:val="24"/>
        </w:rPr>
        <w:t xml:space="preserve"> </w:t>
      </w:r>
      <w:r w:rsidRPr="00766EB6">
        <w:rPr>
          <w:sz w:val="24"/>
          <w:szCs w:val="24"/>
        </w:rPr>
        <w:t>нового Порядк</w:t>
      </w:r>
      <w:r>
        <w:rPr>
          <w:sz w:val="28"/>
        </w:rPr>
        <w:t>а.</w:t>
      </w:r>
    </w:p>
    <w:p w:rsidR="00877918" w:rsidRPr="00766EB6" w:rsidRDefault="00877918" w:rsidP="00766EB6">
      <w:pPr>
        <w:jc w:val="both"/>
        <w:rPr>
          <w:sz w:val="24"/>
          <w:szCs w:val="24"/>
        </w:rPr>
        <w:sectPr w:rsidR="00877918" w:rsidRPr="00766EB6">
          <w:pgSz w:w="11900" w:h="16840"/>
          <w:pgMar w:top="1040" w:right="720" w:bottom="280" w:left="1340" w:header="720" w:footer="720" w:gutter="0"/>
          <w:cols w:space="720"/>
        </w:sectPr>
      </w:pPr>
    </w:p>
    <w:p w:rsidR="00FE4DB2" w:rsidRDefault="00FE4DB2" w:rsidP="00877918">
      <w:pPr>
        <w:pStyle w:val="a4"/>
        <w:tabs>
          <w:tab w:val="left" w:pos="1301"/>
        </w:tabs>
        <w:spacing w:before="1"/>
        <w:ind w:left="1300" w:firstLine="0"/>
        <w:jc w:val="right"/>
        <w:rPr>
          <w:sz w:val="28"/>
        </w:rPr>
      </w:pPr>
    </w:p>
    <w:sectPr w:rsidR="00FE4DB2" w:rsidSect="00FE4DB2">
      <w:pgSz w:w="11900" w:h="16840"/>
      <w:pgMar w:top="1040" w:right="7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47461"/>
    <w:multiLevelType w:val="hybridMultilevel"/>
    <w:tmpl w:val="EC285840"/>
    <w:lvl w:ilvl="0" w:tplc="151E9E54">
      <w:numFmt w:val="bullet"/>
      <w:lvlText w:val=""/>
      <w:lvlJc w:val="left"/>
      <w:pPr>
        <w:ind w:left="10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FAD084">
      <w:numFmt w:val="bullet"/>
      <w:lvlText w:val="•"/>
      <w:lvlJc w:val="left"/>
      <w:pPr>
        <w:ind w:left="1073" w:hanging="286"/>
      </w:pPr>
      <w:rPr>
        <w:rFonts w:hint="default"/>
        <w:lang w:val="ru-RU" w:eastAsia="en-US" w:bidi="ar-SA"/>
      </w:rPr>
    </w:lvl>
    <w:lvl w:ilvl="2" w:tplc="F594CFEC">
      <w:numFmt w:val="bullet"/>
      <w:lvlText w:val="•"/>
      <w:lvlJc w:val="left"/>
      <w:pPr>
        <w:ind w:left="2047" w:hanging="286"/>
      </w:pPr>
      <w:rPr>
        <w:rFonts w:hint="default"/>
        <w:lang w:val="ru-RU" w:eastAsia="en-US" w:bidi="ar-SA"/>
      </w:rPr>
    </w:lvl>
    <w:lvl w:ilvl="3" w:tplc="16AC0474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4" w:tplc="54B65A66">
      <w:numFmt w:val="bullet"/>
      <w:lvlText w:val="•"/>
      <w:lvlJc w:val="left"/>
      <w:pPr>
        <w:ind w:left="3995" w:hanging="286"/>
      </w:pPr>
      <w:rPr>
        <w:rFonts w:hint="default"/>
        <w:lang w:val="ru-RU" w:eastAsia="en-US" w:bidi="ar-SA"/>
      </w:rPr>
    </w:lvl>
    <w:lvl w:ilvl="5" w:tplc="57A48EB8">
      <w:numFmt w:val="bullet"/>
      <w:lvlText w:val="•"/>
      <w:lvlJc w:val="left"/>
      <w:pPr>
        <w:ind w:left="4969" w:hanging="286"/>
      </w:pPr>
      <w:rPr>
        <w:rFonts w:hint="default"/>
        <w:lang w:val="ru-RU" w:eastAsia="en-US" w:bidi="ar-SA"/>
      </w:rPr>
    </w:lvl>
    <w:lvl w:ilvl="6" w:tplc="AEAA31B6">
      <w:numFmt w:val="bullet"/>
      <w:lvlText w:val="•"/>
      <w:lvlJc w:val="left"/>
      <w:pPr>
        <w:ind w:left="5943" w:hanging="286"/>
      </w:pPr>
      <w:rPr>
        <w:rFonts w:hint="default"/>
        <w:lang w:val="ru-RU" w:eastAsia="en-US" w:bidi="ar-SA"/>
      </w:rPr>
    </w:lvl>
    <w:lvl w:ilvl="7" w:tplc="5A80660A">
      <w:numFmt w:val="bullet"/>
      <w:lvlText w:val="•"/>
      <w:lvlJc w:val="left"/>
      <w:pPr>
        <w:ind w:left="6917" w:hanging="286"/>
      </w:pPr>
      <w:rPr>
        <w:rFonts w:hint="default"/>
        <w:lang w:val="ru-RU" w:eastAsia="en-US" w:bidi="ar-SA"/>
      </w:rPr>
    </w:lvl>
    <w:lvl w:ilvl="8" w:tplc="143A3548">
      <w:numFmt w:val="bullet"/>
      <w:lvlText w:val="•"/>
      <w:lvlJc w:val="left"/>
      <w:pPr>
        <w:ind w:left="7891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2D50084A"/>
    <w:multiLevelType w:val="multilevel"/>
    <w:tmpl w:val="B4DE30A4"/>
    <w:lvl w:ilvl="0">
      <w:start w:val="1"/>
      <w:numFmt w:val="decimal"/>
      <w:lvlText w:val="%1"/>
      <w:lvlJc w:val="left"/>
      <w:pPr>
        <w:ind w:left="100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7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1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9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1" w:hanging="507"/>
      </w:pPr>
      <w:rPr>
        <w:rFonts w:hint="default"/>
        <w:lang w:val="ru-RU" w:eastAsia="en-US" w:bidi="ar-SA"/>
      </w:rPr>
    </w:lvl>
  </w:abstractNum>
  <w:abstractNum w:abstractNumId="2" w15:restartNumberingAfterBreak="0">
    <w:nsid w:val="30BF57D9"/>
    <w:multiLevelType w:val="multilevel"/>
    <w:tmpl w:val="B6960CD8"/>
    <w:lvl w:ilvl="0">
      <w:start w:val="1"/>
      <w:numFmt w:val="decimal"/>
      <w:lvlText w:val="%1."/>
      <w:lvlJc w:val="left"/>
      <w:pPr>
        <w:ind w:left="4221" w:hanging="50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44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8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3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7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507"/>
      </w:pPr>
      <w:rPr>
        <w:rFonts w:hint="default"/>
        <w:lang w:val="ru-RU" w:eastAsia="en-US" w:bidi="ar-SA"/>
      </w:rPr>
    </w:lvl>
  </w:abstractNum>
  <w:abstractNum w:abstractNumId="3" w15:restartNumberingAfterBreak="0">
    <w:nsid w:val="52F9554C"/>
    <w:multiLevelType w:val="hybridMultilevel"/>
    <w:tmpl w:val="19B244B0"/>
    <w:lvl w:ilvl="0" w:tplc="98F689C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E6D1E8">
      <w:numFmt w:val="bullet"/>
      <w:lvlText w:val=""/>
      <w:lvlJc w:val="left"/>
      <w:pPr>
        <w:ind w:left="10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FA018AC">
      <w:numFmt w:val="bullet"/>
      <w:lvlText w:val="•"/>
      <w:lvlJc w:val="left"/>
      <w:pPr>
        <w:ind w:left="1822" w:hanging="286"/>
      </w:pPr>
      <w:rPr>
        <w:rFonts w:hint="default"/>
        <w:lang w:val="ru-RU" w:eastAsia="en-US" w:bidi="ar-SA"/>
      </w:rPr>
    </w:lvl>
    <w:lvl w:ilvl="3" w:tplc="FDD8F4EC">
      <w:numFmt w:val="bullet"/>
      <w:lvlText w:val="•"/>
      <w:lvlJc w:val="left"/>
      <w:pPr>
        <w:ind w:left="2824" w:hanging="286"/>
      </w:pPr>
      <w:rPr>
        <w:rFonts w:hint="default"/>
        <w:lang w:val="ru-RU" w:eastAsia="en-US" w:bidi="ar-SA"/>
      </w:rPr>
    </w:lvl>
    <w:lvl w:ilvl="4" w:tplc="AC6E6E14">
      <w:numFmt w:val="bullet"/>
      <w:lvlText w:val="•"/>
      <w:lvlJc w:val="left"/>
      <w:pPr>
        <w:ind w:left="3826" w:hanging="286"/>
      </w:pPr>
      <w:rPr>
        <w:rFonts w:hint="default"/>
        <w:lang w:val="ru-RU" w:eastAsia="en-US" w:bidi="ar-SA"/>
      </w:rPr>
    </w:lvl>
    <w:lvl w:ilvl="5" w:tplc="9838144E">
      <w:numFmt w:val="bullet"/>
      <w:lvlText w:val="•"/>
      <w:lvlJc w:val="left"/>
      <w:pPr>
        <w:ind w:left="4828" w:hanging="286"/>
      </w:pPr>
      <w:rPr>
        <w:rFonts w:hint="default"/>
        <w:lang w:val="ru-RU" w:eastAsia="en-US" w:bidi="ar-SA"/>
      </w:rPr>
    </w:lvl>
    <w:lvl w:ilvl="6" w:tplc="745A2814">
      <w:numFmt w:val="bullet"/>
      <w:lvlText w:val="•"/>
      <w:lvlJc w:val="left"/>
      <w:pPr>
        <w:ind w:left="5830" w:hanging="286"/>
      </w:pPr>
      <w:rPr>
        <w:rFonts w:hint="default"/>
        <w:lang w:val="ru-RU" w:eastAsia="en-US" w:bidi="ar-SA"/>
      </w:rPr>
    </w:lvl>
    <w:lvl w:ilvl="7" w:tplc="0B702BEC">
      <w:numFmt w:val="bullet"/>
      <w:lvlText w:val="•"/>
      <w:lvlJc w:val="left"/>
      <w:pPr>
        <w:ind w:left="6832" w:hanging="286"/>
      </w:pPr>
      <w:rPr>
        <w:rFonts w:hint="default"/>
        <w:lang w:val="ru-RU" w:eastAsia="en-US" w:bidi="ar-SA"/>
      </w:rPr>
    </w:lvl>
    <w:lvl w:ilvl="8" w:tplc="4C1074BE">
      <w:numFmt w:val="bullet"/>
      <w:lvlText w:val="•"/>
      <w:lvlJc w:val="left"/>
      <w:pPr>
        <w:ind w:left="7834" w:hanging="28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E4DB2"/>
    <w:rsid w:val="00766EB6"/>
    <w:rsid w:val="00877918"/>
    <w:rsid w:val="00A33D87"/>
    <w:rsid w:val="00FE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794D94-8695-4891-BF9A-AEB1059C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4DB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4D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4DB2"/>
    <w:pPr>
      <w:ind w:left="10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E4DB2"/>
    <w:pPr>
      <w:ind w:left="125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E4DB2"/>
    <w:pPr>
      <w:ind w:left="100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FE4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NADEGDA1</cp:lastModifiedBy>
  <cp:revision>3</cp:revision>
  <cp:lastPrinted>2021-03-30T13:22:00Z</cp:lastPrinted>
  <dcterms:created xsi:type="dcterms:W3CDTF">2021-03-26T21:56:00Z</dcterms:created>
  <dcterms:modified xsi:type="dcterms:W3CDTF">2021-03-30T13:22:00Z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2021-03-26T00:00:00Z</vt:filetime>
  </property>
</Properties>
</file>